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B7" w:rsidRDefault="009265E1" w:rsidP="00992FB7">
      <w:pPr>
        <w:jc w:val="center"/>
      </w:pPr>
      <w:r>
        <w:rPr>
          <w:noProof/>
          <w:lang w:eastAsia="es-CR"/>
        </w:rPr>
        <w:drawing>
          <wp:inline distT="0" distB="0" distL="0" distR="0">
            <wp:extent cx="1733550" cy="1560588"/>
            <wp:effectExtent l="19050" t="0" r="0" b="0"/>
            <wp:docPr id="2" name="1 Imagen" descr="logo-dorado-fondo-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orado-fondo-neg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6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4B9" w:rsidRDefault="001814B9" w:rsidP="00992FB7">
      <w:pPr>
        <w:jc w:val="center"/>
      </w:pPr>
    </w:p>
    <w:p w:rsidR="001814B9" w:rsidRDefault="001814B9" w:rsidP="00992FB7">
      <w:pPr>
        <w:jc w:val="center"/>
      </w:pPr>
    </w:p>
    <w:p w:rsidR="001814B9" w:rsidRPr="00A51557" w:rsidRDefault="00DB4310" w:rsidP="00992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ALGUNOS DE </w:t>
      </w:r>
      <w:r w:rsidR="00702336">
        <w:rPr>
          <w:b/>
          <w:sz w:val="28"/>
          <w:szCs w:val="28"/>
        </w:rPr>
        <w:t>LOS</w:t>
      </w:r>
      <w:r w:rsidR="001814B9" w:rsidRPr="00A51557">
        <w:rPr>
          <w:b/>
          <w:sz w:val="28"/>
          <w:szCs w:val="28"/>
        </w:rPr>
        <w:t xml:space="preserve"> GARAÑONES </w:t>
      </w:r>
      <w:r w:rsidR="00A51557" w:rsidRPr="00A51557">
        <w:rPr>
          <w:b/>
          <w:sz w:val="28"/>
          <w:szCs w:val="28"/>
        </w:rPr>
        <w:t>MÁS</w:t>
      </w:r>
      <w:r w:rsidR="001814B9" w:rsidRPr="00A51557">
        <w:rPr>
          <w:b/>
          <w:sz w:val="28"/>
          <w:szCs w:val="28"/>
        </w:rPr>
        <w:t xml:space="preserve"> REPRESENTATIVOS</w:t>
      </w:r>
      <w:r>
        <w:rPr>
          <w:b/>
          <w:sz w:val="28"/>
          <w:szCs w:val="28"/>
        </w:rPr>
        <w:t xml:space="preserve">, DISPONIBLES </w:t>
      </w:r>
      <w:r w:rsidR="001814B9" w:rsidRPr="00A51557">
        <w:rPr>
          <w:b/>
          <w:sz w:val="28"/>
          <w:szCs w:val="28"/>
        </w:rPr>
        <w:t>EN LA ACTUALIDAD</w:t>
      </w:r>
    </w:p>
    <w:p w:rsidR="00A51557" w:rsidRPr="00A51557" w:rsidRDefault="00A51557" w:rsidP="00992FB7">
      <w:pPr>
        <w:jc w:val="center"/>
        <w:rPr>
          <w:b/>
          <w:sz w:val="28"/>
          <w:szCs w:val="28"/>
        </w:rPr>
      </w:pPr>
    </w:p>
    <w:p w:rsidR="00A51557" w:rsidRDefault="00A51557" w:rsidP="00B76351">
      <w:pPr>
        <w:spacing w:after="0"/>
      </w:pPr>
      <w:r>
        <w:t>Ing. Guido Seravalli Bravo MSc.</w:t>
      </w:r>
    </w:p>
    <w:p w:rsidR="005651F6" w:rsidRDefault="005651F6" w:rsidP="00B76351">
      <w:pPr>
        <w:spacing w:after="0"/>
      </w:pPr>
      <w:r>
        <w:t>Director Ejecutivo</w:t>
      </w:r>
    </w:p>
    <w:p w:rsidR="00A51557" w:rsidRDefault="00A51557" w:rsidP="00B76351">
      <w:pPr>
        <w:spacing w:after="0"/>
      </w:pPr>
      <w:r>
        <w:t>ASOIBERO</w:t>
      </w:r>
    </w:p>
    <w:p w:rsidR="00701744" w:rsidRDefault="00701744" w:rsidP="00B76351">
      <w:pPr>
        <w:spacing w:after="0"/>
      </w:pPr>
    </w:p>
    <w:p w:rsidR="00701744" w:rsidRDefault="00701744" w:rsidP="00B76351">
      <w:pPr>
        <w:spacing w:after="0"/>
      </w:pPr>
    </w:p>
    <w:p w:rsidR="00701744" w:rsidRDefault="00701744" w:rsidP="00B76351">
      <w:pPr>
        <w:spacing w:after="0"/>
      </w:pPr>
      <w:r>
        <w:t>Mucho se habla en la calle, sobre cuales pueden ser los garañones iberoamericanos más emblemáticos en la actualidad</w:t>
      </w:r>
      <w:r w:rsidR="00A73AA0">
        <w:t>,</w:t>
      </w:r>
      <w:r>
        <w:t xml:space="preserve"> </w:t>
      </w:r>
      <w:r w:rsidR="004B1809">
        <w:t>entre los</w:t>
      </w:r>
      <w:r>
        <w:t xml:space="preserve"> que </w:t>
      </w:r>
      <w:r w:rsidR="00A73AA0">
        <w:t>estén</w:t>
      </w:r>
      <w:r>
        <w:t xml:space="preserve"> disponibles en el país, ya sea por monta natural o vía inseminación artificial.</w:t>
      </w:r>
    </w:p>
    <w:p w:rsidR="00FA5B30" w:rsidRDefault="00FA5B30" w:rsidP="00B76351">
      <w:pPr>
        <w:spacing w:after="0"/>
      </w:pPr>
    </w:p>
    <w:p w:rsidR="001F1C7D" w:rsidRDefault="00701744" w:rsidP="00B76351">
      <w:pPr>
        <w:spacing w:after="0"/>
      </w:pPr>
      <w:r>
        <w:t xml:space="preserve">Responder a esa pregunta es sumamente </w:t>
      </w:r>
      <w:r w:rsidR="00494293">
        <w:t>complejo</w:t>
      </w:r>
      <w:r>
        <w:t>, pues existen</w:t>
      </w:r>
      <w:r w:rsidR="00494293">
        <w:t xml:space="preserve"> ya</w:t>
      </w:r>
      <w:r>
        <w:t xml:space="preserve"> varios garañones </w:t>
      </w:r>
      <w:r w:rsidR="0086756A">
        <w:t xml:space="preserve">y algunos </w:t>
      </w:r>
      <w:r w:rsidR="00494293">
        <w:t xml:space="preserve">pocos </w:t>
      </w:r>
      <w:r w:rsidR="0086756A">
        <w:t xml:space="preserve">sementales </w:t>
      </w:r>
      <w:r>
        <w:t xml:space="preserve">de </w:t>
      </w:r>
      <w:r w:rsidR="00494293">
        <w:t xml:space="preserve">muy </w:t>
      </w:r>
      <w:r>
        <w:t xml:space="preserve">buena calidad </w:t>
      </w:r>
      <w:r w:rsidR="00510834">
        <w:t>zootécnica</w:t>
      </w:r>
      <w:r w:rsidR="00932EB0">
        <w:t xml:space="preserve"> con </w:t>
      </w:r>
      <w:r w:rsidR="00BF4C8E">
        <w:t xml:space="preserve">excelente genealogía (lo cual es de suma importancia cuando hablamos de reproductores para la </w:t>
      </w:r>
      <w:r w:rsidR="00422D36">
        <w:t>R</w:t>
      </w:r>
      <w:r w:rsidR="00BF4C8E">
        <w:t>aza),</w:t>
      </w:r>
      <w:r>
        <w:t xml:space="preserve"> por ende</w:t>
      </w:r>
      <w:r w:rsidR="0086756A">
        <w:t xml:space="preserve"> vitales</w:t>
      </w:r>
      <w:r>
        <w:t xml:space="preserve"> para nuestra</w:t>
      </w:r>
      <w:r w:rsidR="00510834">
        <w:t xml:space="preserve"> Asoibero</w:t>
      </w:r>
      <w:r>
        <w:t>.</w:t>
      </w:r>
      <w:r w:rsidR="00876E2E">
        <w:t xml:space="preserve"> </w:t>
      </w:r>
    </w:p>
    <w:p w:rsidR="001F1C7D" w:rsidRDefault="001F1C7D" w:rsidP="00B76351">
      <w:pPr>
        <w:spacing w:after="0"/>
      </w:pPr>
    </w:p>
    <w:p w:rsidR="00422D36" w:rsidRDefault="0059001D" w:rsidP="00B76351">
      <w:pPr>
        <w:spacing w:after="0"/>
      </w:pPr>
      <w:r>
        <w:t xml:space="preserve"> Esta pequeña </w:t>
      </w:r>
      <w:r w:rsidRPr="00545451">
        <w:rPr>
          <w:b/>
        </w:rPr>
        <w:t>lista no es ni vinculante</w:t>
      </w:r>
      <w:r w:rsidR="00932EB0">
        <w:rPr>
          <w:b/>
        </w:rPr>
        <w:t>,</w:t>
      </w:r>
      <w:r w:rsidRPr="00545451">
        <w:rPr>
          <w:b/>
        </w:rPr>
        <w:t xml:space="preserve"> ni obligatoria y mucho menos descarta a </w:t>
      </w:r>
      <w:r w:rsidR="00BA185E" w:rsidRPr="00545451">
        <w:rPr>
          <w:b/>
        </w:rPr>
        <w:t xml:space="preserve">los muchos </w:t>
      </w:r>
      <w:r w:rsidR="00422D36" w:rsidRPr="00545451">
        <w:rPr>
          <w:b/>
        </w:rPr>
        <w:t xml:space="preserve">buenos </w:t>
      </w:r>
      <w:r w:rsidR="00BA185E" w:rsidRPr="00545451">
        <w:rPr>
          <w:b/>
        </w:rPr>
        <w:t>garañones que no estén</w:t>
      </w:r>
      <w:r w:rsidRPr="00545451">
        <w:rPr>
          <w:b/>
        </w:rPr>
        <w:t xml:space="preserve"> </w:t>
      </w:r>
      <w:r w:rsidR="00C10111" w:rsidRPr="00545451">
        <w:rPr>
          <w:b/>
        </w:rPr>
        <w:t>en</w:t>
      </w:r>
      <w:r w:rsidR="00BA185E" w:rsidRPr="00545451">
        <w:rPr>
          <w:b/>
        </w:rPr>
        <w:t xml:space="preserve"> ella</w:t>
      </w:r>
      <w:r w:rsidR="00C10111">
        <w:t>; este</w:t>
      </w:r>
      <w:r w:rsidR="00E20F8E">
        <w:t xml:space="preserve"> </w:t>
      </w:r>
      <w:r w:rsidR="00CF6406">
        <w:t>artículo</w:t>
      </w:r>
      <w:r w:rsidR="00B2494A">
        <w:t xml:space="preserve"> lo único que pretende</w:t>
      </w:r>
      <w:r w:rsidR="006C4C07">
        <w:t xml:space="preserve"> es servir</w:t>
      </w:r>
      <w:r w:rsidR="00B2494A">
        <w:t xml:space="preserve"> como</w:t>
      </w:r>
      <w:r w:rsidR="006C4C07">
        <w:t xml:space="preserve"> orientación muy general</w:t>
      </w:r>
      <w:r w:rsidR="00B0705C">
        <w:t xml:space="preserve">, basándonos en la morfología </w:t>
      </w:r>
      <w:r w:rsidR="00D373B5">
        <w:t>y funcionalidad que ellos presentan</w:t>
      </w:r>
      <w:r w:rsidR="00932EB0">
        <w:t xml:space="preserve">, cuentan además con un </w:t>
      </w:r>
      <w:r w:rsidR="0086756A">
        <w:t>buen pedigrí</w:t>
      </w:r>
      <w:r w:rsidR="00932EB0">
        <w:t>,</w:t>
      </w:r>
      <w:r w:rsidR="0086756A">
        <w:t xml:space="preserve"> </w:t>
      </w:r>
      <w:r w:rsidR="00B0705C">
        <w:t xml:space="preserve">así como </w:t>
      </w:r>
      <w:r w:rsidR="00932EB0">
        <w:t>muy buen</w:t>
      </w:r>
      <w:r w:rsidR="00B0705C">
        <w:t xml:space="preserve"> </w:t>
      </w:r>
      <w:r w:rsidR="00D373B5">
        <w:t xml:space="preserve">nivel zootécnico </w:t>
      </w:r>
      <w:r w:rsidR="00B0705C">
        <w:t xml:space="preserve">promedio </w:t>
      </w:r>
      <w:r w:rsidR="00E20F8E">
        <w:t xml:space="preserve">observado </w:t>
      </w:r>
      <w:r w:rsidR="00D373B5">
        <w:t>en</w:t>
      </w:r>
      <w:r w:rsidR="00B0705C">
        <w:t xml:space="preserve"> sus </w:t>
      </w:r>
      <w:r w:rsidR="00F72068">
        <w:t xml:space="preserve">jóvenes </w:t>
      </w:r>
      <w:r w:rsidR="001F1C7D">
        <w:t>progenies</w:t>
      </w:r>
      <w:r w:rsidR="00422D36">
        <w:t>.</w:t>
      </w:r>
    </w:p>
    <w:p w:rsidR="00422D36" w:rsidRDefault="00422D36" w:rsidP="00B76351">
      <w:pPr>
        <w:spacing w:after="0"/>
      </w:pPr>
    </w:p>
    <w:p w:rsidR="00701744" w:rsidRDefault="00422D36" w:rsidP="00B76351">
      <w:pPr>
        <w:spacing w:after="0"/>
        <w:rPr>
          <w:b/>
        </w:rPr>
      </w:pPr>
      <w:r>
        <w:t xml:space="preserve">Hay que considerar, que </w:t>
      </w:r>
      <w:r w:rsidR="000254F5">
        <w:t xml:space="preserve">algunos de ellos por ser jóvenes </w:t>
      </w:r>
      <w:r w:rsidR="00464442">
        <w:t xml:space="preserve"> tienen</w:t>
      </w:r>
      <w:r w:rsidR="000254F5">
        <w:t xml:space="preserve"> pocas </w:t>
      </w:r>
      <w:r w:rsidR="00947056">
        <w:t>crías</w:t>
      </w:r>
      <w:r w:rsidR="000254F5">
        <w:t xml:space="preserve"> </w:t>
      </w:r>
      <w:r w:rsidR="00266950">
        <w:t>o están iniciando su etapa reproductiva,</w:t>
      </w:r>
      <w:r w:rsidR="000254F5">
        <w:t xml:space="preserve"> por ende la </w:t>
      </w:r>
      <w:r w:rsidR="00947056">
        <w:t xml:space="preserve">precisión </w:t>
      </w:r>
      <w:r w:rsidR="00116456">
        <w:t xml:space="preserve">estadística </w:t>
      </w:r>
      <w:r w:rsidR="00947056">
        <w:t>en</w:t>
      </w:r>
      <w:r w:rsidR="00116456">
        <w:t xml:space="preserve"> la</w:t>
      </w:r>
      <w:r w:rsidR="00947056">
        <w:t xml:space="preserve"> </w:t>
      </w:r>
      <w:r w:rsidR="00116456">
        <w:t>determinación de</w:t>
      </w:r>
      <w:r w:rsidR="00947056">
        <w:t xml:space="preserve"> la calidad promedio </w:t>
      </w:r>
      <w:r w:rsidR="00947056" w:rsidRPr="00276EAE">
        <w:t xml:space="preserve">de las mismas es </w:t>
      </w:r>
      <w:r w:rsidR="00464442" w:rsidRPr="00276EAE">
        <w:t>aún</w:t>
      </w:r>
      <w:r w:rsidR="00947056" w:rsidRPr="00276EAE">
        <w:t xml:space="preserve"> baja</w:t>
      </w:r>
      <w:r w:rsidR="009743F9" w:rsidRPr="00276EAE">
        <w:t>;</w:t>
      </w:r>
      <w:r w:rsidR="00266950" w:rsidRPr="00276EAE">
        <w:t xml:space="preserve"> sin embargo</w:t>
      </w:r>
      <w:r w:rsidR="00181838" w:rsidRPr="00276EAE">
        <w:t>,</w:t>
      </w:r>
      <w:r w:rsidR="009743F9" w:rsidRPr="00276EAE">
        <w:t xml:space="preserve"> ellos por su gran calidad morfológica</w:t>
      </w:r>
      <w:r w:rsidR="00266950" w:rsidRPr="00276EAE">
        <w:t xml:space="preserve">, correcta funcionalidad y </w:t>
      </w:r>
      <w:r w:rsidR="009743F9" w:rsidRPr="00276EAE">
        <w:t xml:space="preserve">buen pedigrí, podrían  </w:t>
      </w:r>
      <w:r w:rsidR="00266950" w:rsidRPr="00276EAE">
        <w:t xml:space="preserve">ir siendo </w:t>
      </w:r>
      <w:r w:rsidR="009743F9" w:rsidRPr="00276EAE">
        <w:t xml:space="preserve"> </w:t>
      </w:r>
      <w:r w:rsidR="00266950" w:rsidRPr="00276EAE">
        <w:t>“</w:t>
      </w:r>
      <w:r w:rsidR="009743F9" w:rsidRPr="00276EAE">
        <w:t>probados</w:t>
      </w:r>
      <w:r w:rsidR="00266950" w:rsidRPr="00276EAE">
        <w:t>”</w:t>
      </w:r>
      <w:r w:rsidR="009743F9" w:rsidRPr="00276EAE">
        <w:t xml:space="preserve">  de forma gradual</w:t>
      </w:r>
      <w:r w:rsidR="00181838" w:rsidRPr="00276EAE">
        <w:t>,</w:t>
      </w:r>
      <w:r w:rsidR="00266950" w:rsidRPr="00276EAE">
        <w:t xml:space="preserve"> </w:t>
      </w:r>
      <w:r w:rsidR="00181838" w:rsidRPr="00276EAE">
        <w:t>monitoreándose</w:t>
      </w:r>
      <w:r w:rsidR="00266950" w:rsidRPr="00276EAE">
        <w:t xml:space="preserve"> su descendencia</w:t>
      </w:r>
      <w:r w:rsidR="009743F9" w:rsidRPr="00276EAE">
        <w:t>.</w:t>
      </w:r>
      <w:r w:rsidR="00266950" w:rsidRPr="00276EAE">
        <w:t xml:space="preserve"> Esto nos permitirá reducir </w:t>
      </w:r>
      <w:r w:rsidR="003322F8" w:rsidRPr="00276EAE">
        <w:t xml:space="preserve">el intervalo generacional entre los potros de mejor </w:t>
      </w:r>
      <w:r w:rsidR="003322F8" w:rsidRPr="00276EAE">
        <w:lastRenderedPageBreak/>
        <w:t xml:space="preserve">calidad zootécnica </w:t>
      </w:r>
      <w:r w:rsidR="00F84C89" w:rsidRPr="00276EAE">
        <w:t xml:space="preserve"> de hoy y </w:t>
      </w:r>
      <w:r w:rsidR="003322F8" w:rsidRPr="00276EAE">
        <w:t>los sementales</w:t>
      </w:r>
      <w:r w:rsidR="00F84C89" w:rsidRPr="00276EAE">
        <w:t xml:space="preserve"> del fu</w:t>
      </w:r>
      <w:r w:rsidR="007C0B54" w:rsidRPr="00276EAE">
        <w:t>tu</w:t>
      </w:r>
      <w:r w:rsidR="00F84C89" w:rsidRPr="00276EAE">
        <w:t>ro, con un riesgo mínimo</w:t>
      </w:r>
      <w:r w:rsidR="003322F8" w:rsidRPr="00276EAE">
        <w:t>.</w:t>
      </w:r>
      <w:r w:rsidR="007C0B54" w:rsidRPr="00276EAE">
        <w:t xml:space="preserve"> Con lo que esperaríamos un aceleramiento en el progreso genético de la población.</w:t>
      </w:r>
    </w:p>
    <w:p w:rsidR="003322F8" w:rsidRPr="009743F9" w:rsidRDefault="003322F8" w:rsidP="00B76351">
      <w:pPr>
        <w:spacing w:after="0"/>
        <w:rPr>
          <w:b/>
        </w:rPr>
      </w:pPr>
    </w:p>
    <w:p w:rsidR="00B2494A" w:rsidRPr="009743F9" w:rsidRDefault="00B2494A" w:rsidP="00B76351">
      <w:pPr>
        <w:spacing w:after="0"/>
        <w:rPr>
          <w:b/>
        </w:rPr>
      </w:pPr>
    </w:p>
    <w:p w:rsidR="00CC4BB6" w:rsidRDefault="00B2494A" w:rsidP="00B76351">
      <w:pPr>
        <w:spacing w:after="0"/>
      </w:pPr>
      <w:r>
        <w:t xml:space="preserve">En la crianza de caballos de silla, es muy difícil implementar evaluaciones genéticas serias como los test de progenie que realizamos en los bovinos, debido  a lo difícil de medir cuantitativamente  el tipo de características involucradas en nuestro proceso de </w:t>
      </w:r>
      <w:r w:rsidR="00D0541E">
        <w:t>selección</w:t>
      </w:r>
      <w:r>
        <w:t>.</w:t>
      </w:r>
      <w:r w:rsidR="00D0541E">
        <w:t xml:space="preserve"> En el caso de los Pura Sangre Ingles (de carreras)</w:t>
      </w:r>
      <w:r w:rsidR="00DC05ED">
        <w:t xml:space="preserve"> </w:t>
      </w:r>
      <w:r w:rsidR="00EB3C79">
        <w:t>y el Cuarto de Milla</w:t>
      </w:r>
      <w:r w:rsidR="00D0541E">
        <w:t xml:space="preserve"> si se realizan</w:t>
      </w:r>
      <w:r w:rsidR="00CC4BB6">
        <w:t>,</w:t>
      </w:r>
      <w:r w:rsidR="00D0541E">
        <w:t xml:space="preserve"> pues las distancias y el tiempo son fáciles de medir</w:t>
      </w:r>
      <w:r w:rsidR="00CC4BB6">
        <w:t>.</w:t>
      </w:r>
    </w:p>
    <w:p w:rsidR="00CC4BB6" w:rsidRDefault="00CC4BB6" w:rsidP="00B76351">
      <w:pPr>
        <w:spacing w:after="0"/>
      </w:pPr>
    </w:p>
    <w:p w:rsidR="00F469A3" w:rsidRDefault="00CC4BB6" w:rsidP="00B76351">
      <w:pPr>
        <w:spacing w:after="0"/>
      </w:pPr>
      <w:r>
        <w:t xml:space="preserve">Sin embargo, la mayoría de </w:t>
      </w:r>
      <w:r w:rsidRPr="00AA4061">
        <w:rPr>
          <w:b/>
        </w:rPr>
        <w:t>los parámetros zoométricos</w:t>
      </w:r>
      <w:r>
        <w:t xml:space="preserve"> </w:t>
      </w:r>
      <w:r w:rsidRPr="00AA4061">
        <w:rPr>
          <w:b/>
        </w:rPr>
        <w:t>presentan coeficientes de heredabilidad</w:t>
      </w:r>
      <w:r>
        <w:t xml:space="preserve"> </w:t>
      </w:r>
      <w:r w:rsidRPr="00AA4061">
        <w:rPr>
          <w:b/>
        </w:rPr>
        <w:t>importantes</w:t>
      </w:r>
      <w:r>
        <w:t>,</w:t>
      </w:r>
      <w:r w:rsidR="00D0541E">
        <w:t xml:space="preserve"> </w:t>
      </w:r>
      <w:r w:rsidR="0074307B">
        <w:t xml:space="preserve">por lo que responden a la selección positiva de los mismos. Es importante diferenciar </w:t>
      </w:r>
      <w:r w:rsidR="0042375B">
        <w:t>entre</w:t>
      </w:r>
      <w:r w:rsidR="0074307B">
        <w:t xml:space="preserve"> un garañón</w:t>
      </w:r>
      <w:r w:rsidR="0042375B">
        <w:t xml:space="preserve"> y</w:t>
      </w:r>
      <w:r w:rsidR="0074307B">
        <w:t xml:space="preserve"> un semental, el garañón no es </w:t>
      </w:r>
      <w:r w:rsidR="00E7696A">
        <w:t>más</w:t>
      </w:r>
      <w:r w:rsidR="0074307B">
        <w:t xml:space="preserve"> que </w:t>
      </w:r>
      <w:r w:rsidR="000F2E37">
        <w:t>un</w:t>
      </w:r>
      <w:r w:rsidR="0074307B">
        <w:t xml:space="preserve"> macho adulto con sus testículos y aparato reproductivo normal y completo, un semental</w:t>
      </w:r>
      <w:r w:rsidR="00FF23E7">
        <w:t xml:space="preserve"> debe tener todo lo anterior más una descendencia de </w:t>
      </w:r>
      <w:r w:rsidR="00B3504B">
        <w:t xml:space="preserve">buena </w:t>
      </w:r>
      <w:r w:rsidR="00FF23E7">
        <w:t xml:space="preserve">calidad  dentro de la raza, o sea que transmita a sus progenies las características deseables de </w:t>
      </w:r>
      <w:r w:rsidR="00B3504B">
        <w:t>la</w:t>
      </w:r>
      <w:r w:rsidR="00FF23E7">
        <w:t xml:space="preserve"> raza (prepotencia).</w:t>
      </w:r>
    </w:p>
    <w:p w:rsidR="00F469A3" w:rsidRDefault="00F469A3" w:rsidP="00B76351">
      <w:pPr>
        <w:spacing w:after="0"/>
      </w:pPr>
    </w:p>
    <w:p w:rsidR="00AC746E" w:rsidRDefault="00F469A3" w:rsidP="00B76351">
      <w:pPr>
        <w:spacing w:after="0"/>
      </w:pPr>
      <w:r>
        <w:t>Es de suma importancia</w:t>
      </w:r>
      <w:r w:rsidR="00472BE1">
        <w:t>,</w:t>
      </w:r>
      <w:r>
        <w:t xml:space="preserve"> que los criadores se den el tiempo no solo para </w:t>
      </w:r>
      <w:r w:rsidRPr="00B32355">
        <w:rPr>
          <w:b/>
        </w:rPr>
        <w:t>evaluar el fenotipo y mecánica</w:t>
      </w:r>
      <w:r w:rsidR="00FF23E7" w:rsidRPr="00B32355">
        <w:rPr>
          <w:b/>
        </w:rPr>
        <w:t xml:space="preserve"> </w:t>
      </w:r>
      <w:r w:rsidR="00E85270" w:rsidRPr="00B32355">
        <w:rPr>
          <w:b/>
        </w:rPr>
        <w:t>de un garañón, sino que también estudien la genealogía de sus yeguas y del macho</w:t>
      </w:r>
      <w:r w:rsidR="00E85270">
        <w:t>; así como el grado generacional</w:t>
      </w:r>
      <w:r w:rsidR="00AE68CB">
        <w:t xml:space="preserve"> (F, G1, G2, G3…),</w:t>
      </w:r>
      <w:r w:rsidR="00E85270">
        <w:t xml:space="preserve"> a sabiendas que los productos nacidos deben poseer </w:t>
      </w:r>
      <w:r w:rsidR="00E85270" w:rsidRPr="00B5561A">
        <w:rPr>
          <w:b/>
        </w:rPr>
        <w:t>un mínimo de 25% de sangre PRE</w:t>
      </w:r>
      <w:r w:rsidR="00E85270">
        <w:t xml:space="preserve"> </w:t>
      </w:r>
      <w:r w:rsidR="00C821CD">
        <w:t>y enmarcarse d</w:t>
      </w:r>
      <w:r w:rsidR="00472BE1">
        <w:t xml:space="preserve">entro de lo normado en </w:t>
      </w:r>
      <w:r w:rsidR="00472BE1" w:rsidRPr="00B5561A">
        <w:t>el Patrón</w:t>
      </w:r>
      <w:r w:rsidR="00C821CD" w:rsidRPr="00B5561A">
        <w:t xml:space="preserve"> </w:t>
      </w:r>
      <w:r w:rsidR="00472BE1" w:rsidRPr="00B5561A">
        <w:t>R</w:t>
      </w:r>
      <w:r w:rsidR="00C821CD" w:rsidRPr="00B5561A">
        <w:t>acial</w:t>
      </w:r>
      <w:r w:rsidR="00C821CD">
        <w:t xml:space="preserve">, </w:t>
      </w:r>
      <w:r w:rsidR="00E85270">
        <w:t>entre otras cosas.</w:t>
      </w:r>
    </w:p>
    <w:p w:rsidR="00266950" w:rsidRDefault="00266950" w:rsidP="00B76351">
      <w:pPr>
        <w:spacing w:after="0"/>
      </w:pPr>
    </w:p>
    <w:p w:rsidR="00B2494A" w:rsidRDefault="00E7696A" w:rsidP="00B76351">
      <w:pPr>
        <w:spacing w:after="0"/>
      </w:pPr>
      <w:r>
        <w:t>A continuación, la lista de</w:t>
      </w:r>
      <w:r w:rsidR="00541837">
        <w:t xml:space="preserve"> algunos de</w:t>
      </w:r>
      <w:r w:rsidR="003F3EDD">
        <w:t xml:space="preserve"> los</w:t>
      </w:r>
      <w:r w:rsidR="00171920">
        <w:t xml:space="preserve"> </w:t>
      </w:r>
      <w:r w:rsidR="00727DA5">
        <w:t>mejores garañones disponibles</w:t>
      </w:r>
      <w:r w:rsidR="00AB3AC8">
        <w:t>, esta no obedece  ningún ordenamiento especial</w:t>
      </w:r>
      <w:r w:rsidR="00727DA5">
        <w:t>:</w:t>
      </w:r>
    </w:p>
    <w:p w:rsidR="004029A4" w:rsidRDefault="004029A4" w:rsidP="00B76351">
      <w:pPr>
        <w:spacing w:after="0"/>
      </w:pPr>
    </w:p>
    <w:p w:rsidR="004029A4" w:rsidRDefault="008022B1" w:rsidP="00B76351">
      <w:pPr>
        <w:spacing w:after="0"/>
      </w:pPr>
      <w:r>
        <w:t>Vikingo…</w:t>
      </w:r>
      <w:r w:rsidR="00960A6B">
        <w:t>………</w:t>
      </w:r>
      <w:r w:rsidR="00B33076">
        <w:t xml:space="preserve">…  </w:t>
      </w:r>
      <w:r w:rsidR="00960A6B">
        <w:t>propietario Sr. Omar Molina</w:t>
      </w:r>
      <w:r w:rsidR="001B0410">
        <w:t xml:space="preserve">                                                                         </w:t>
      </w:r>
    </w:p>
    <w:p w:rsidR="00DC0E55" w:rsidRDefault="00DC0E55" w:rsidP="00B76351">
      <w:pPr>
        <w:spacing w:after="0"/>
      </w:pPr>
      <w:r>
        <w:t>Zamorano del Arriero</w:t>
      </w:r>
      <w:r w:rsidR="00960A6B">
        <w:t xml:space="preserve">…… “  </w:t>
      </w:r>
      <w:r w:rsidR="00AB5E8C">
        <w:t xml:space="preserve">  </w:t>
      </w:r>
      <w:r w:rsidR="00960A6B">
        <w:t>Sr. Glen Ribera</w:t>
      </w:r>
    </w:p>
    <w:p w:rsidR="00DC0E55" w:rsidRDefault="00DC0E55" w:rsidP="00B76351">
      <w:pPr>
        <w:spacing w:after="0"/>
      </w:pPr>
      <w:r>
        <w:t>FZ Gladiador</w:t>
      </w:r>
      <w:r w:rsidR="00960A6B">
        <w:t xml:space="preserve">…………………. “  </w:t>
      </w:r>
      <w:r w:rsidR="00AB5E8C">
        <w:t xml:space="preserve">  </w:t>
      </w:r>
      <w:r w:rsidR="00960A6B">
        <w:t>Sr. Carlos Hernández</w:t>
      </w:r>
    </w:p>
    <w:p w:rsidR="00DC0E55" w:rsidRDefault="00DC0E55" w:rsidP="00B76351">
      <w:pPr>
        <w:spacing w:after="0"/>
      </w:pPr>
      <w:r>
        <w:t>RP Diamante</w:t>
      </w:r>
      <w:r w:rsidR="00960A6B">
        <w:t xml:space="preserve">…………………. “  </w:t>
      </w:r>
      <w:r w:rsidR="00AB5E8C">
        <w:t xml:space="preserve"> </w:t>
      </w:r>
      <w:r w:rsidR="00960A6B">
        <w:t>Sr. Rubén Pacheco</w:t>
      </w:r>
    </w:p>
    <w:p w:rsidR="00DC0E55" w:rsidRDefault="008022B1" w:rsidP="00B76351">
      <w:pPr>
        <w:spacing w:after="0"/>
      </w:pPr>
      <w:r>
        <w:t>Orgullo…………………………. “   Sr. Víctor Herrera</w:t>
      </w:r>
    </w:p>
    <w:p w:rsidR="008022B1" w:rsidRDefault="00DC0E55" w:rsidP="00B76351">
      <w:pPr>
        <w:spacing w:after="0"/>
      </w:pPr>
      <w:r>
        <w:t>CH Orgulloso</w:t>
      </w:r>
      <w:r w:rsidR="008022B1">
        <w:t>………………… “    Sr. Luis G. Carmona</w:t>
      </w:r>
    </w:p>
    <w:p w:rsidR="00DC0E55" w:rsidRDefault="00DC0E55" w:rsidP="00B76351">
      <w:pPr>
        <w:spacing w:after="0"/>
      </w:pPr>
      <w:r>
        <w:t xml:space="preserve">AS </w:t>
      </w:r>
      <w:r w:rsidR="00B33076">
        <w:t>Zajareño…</w:t>
      </w:r>
      <w:r w:rsidR="008022B1">
        <w:t>................</w:t>
      </w:r>
      <w:r w:rsidR="00B33076">
        <w:t>.. “    Sr. Luis Arrieta</w:t>
      </w:r>
    </w:p>
    <w:p w:rsidR="00DA1DA1" w:rsidRDefault="00417B63" w:rsidP="00B76351">
      <w:pPr>
        <w:spacing w:after="0"/>
      </w:pPr>
      <w:r>
        <w:t>HZ Mariachi</w:t>
      </w:r>
      <w:r w:rsidR="008C5923">
        <w:t>…………………… “   Sr. Luis Hernández</w:t>
      </w:r>
    </w:p>
    <w:p w:rsidR="00831C5B" w:rsidRDefault="00831C5B" w:rsidP="00B76351">
      <w:pPr>
        <w:spacing w:after="0"/>
      </w:pPr>
      <w:r>
        <w:t>Estimado de Volcán</w:t>
      </w:r>
      <w:r w:rsidR="00AF27D8">
        <w:t>………. “    Sr. Santiago Soler</w:t>
      </w:r>
    </w:p>
    <w:p w:rsidR="00831C5B" w:rsidRDefault="005307BE" w:rsidP="00B76351">
      <w:pPr>
        <w:spacing w:after="0"/>
      </w:pPr>
      <w:r>
        <w:t>RP Garacho</w:t>
      </w:r>
      <w:r w:rsidR="00AF27D8">
        <w:t>……………………. “   Sr. Rubén Pacheco</w:t>
      </w:r>
    </w:p>
    <w:p w:rsidR="00E37FE2" w:rsidRDefault="00E37FE2" w:rsidP="00B76351">
      <w:pPr>
        <w:spacing w:after="0"/>
      </w:pPr>
      <w:r>
        <w:t>Indio de Hípica de Paso</w:t>
      </w:r>
      <w:r w:rsidR="0078417F">
        <w:t>…. “   Sr. José A. Guerra</w:t>
      </w:r>
    </w:p>
    <w:p w:rsidR="00610794" w:rsidRDefault="005C64CE" w:rsidP="00B76351">
      <w:pPr>
        <w:spacing w:after="0"/>
      </w:pPr>
      <w:r>
        <w:t>RP Inquieto</w:t>
      </w:r>
      <w:r w:rsidR="006B65CD">
        <w:t>……………………. “   Sr. Rubén Pacheco</w:t>
      </w:r>
    </w:p>
    <w:p w:rsidR="00413353" w:rsidRDefault="0060342C" w:rsidP="00B76351">
      <w:pPr>
        <w:spacing w:after="0"/>
      </w:pPr>
      <w:r>
        <w:t>Kazán</w:t>
      </w:r>
      <w:r w:rsidR="00A56846">
        <w:t>…………………………….. “   Sr. Víctor Herrera</w:t>
      </w:r>
    </w:p>
    <w:p w:rsidR="0060342C" w:rsidRDefault="0060342C" w:rsidP="00B76351">
      <w:pPr>
        <w:spacing w:after="0"/>
      </w:pPr>
      <w:r>
        <w:t>Excelente</w:t>
      </w:r>
      <w:r w:rsidR="00A56846">
        <w:t>………………………. “   Sr. Víctor Herrera</w:t>
      </w:r>
    </w:p>
    <w:p w:rsidR="005C64CE" w:rsidRDefault="00267E34" w:rsidP="00B76351">
      <w:pPr>
        <w:spacing w:after="0"/>
      </w:pPr>
      <w:r>
        <w:t>Sultán</w:t>
      </w:r>
      <w:r w:rsidR="00826440">
        <w:t>……….</w:t>
      </w:r>
      <w:r w:rsidR="00A56846">
        <w:t>……………………. “  Sr. Mario Granados</w:t>
      </w:r>
    </w:p>
    <w:p w:rsidR="00872EFD" w:rsidRDefault="00872EFD" w:rsidP="00B76351">
      <w:pPr>
        <w:spacing w:after="0"/>
      </w:pPr>
      <w:r>
        <w:t>Imperial</w:t>
      </w:r>
      <w:r w:rsidR="00A56846">
        <w:t xml:space="preserve">………………………….. “ Sr. </w:t>
      </w:r>
      <w:r w:rsidR="00545339">
        <w:t>Eduardo Acuña</w:t>
      </w:r>
    </w:p>
    <w:p w:rsidR="00872EFD" w:rsidRDefault="0054243B" w:rsidP="00B76351">
      <w:pPr>
        <w:spacing w:after="0"/>
      </w:pPr>
      <w:r>
        <w:lastRenderedPageBreak/>
        <w:t>Emperador</w:t>
      </w:r>
      <w:r w:rsidR="00545339">
        <w:t>……………………… “ Sr. Efraín Xirinach</w:t>
      </w:r>
    </w:p>
    <w:p w:rsidR="00831C5B" w:rsidRDefault="003503EB" w:rsidP="00B76351">
      <w:pPr>
        <w:spacing w:after="0"/>
      </w:pPr>
      <w:r>
        <w:t>EB Mensajero………………….</w:t>
      </w:r>
      <w:r w:rsidR="00CC1EDF">
        <w:t>.</w:t>
      </w:r>
      <w:r>
        <w:t xml:space="preserve"> </w:t>
      </w:r>
      <w:r w:rsidR="00CC1EDF">
        <w:t>“Sr</w:t>
      </w:r>
      <w:r>
        <w:t>. Edgar Barrantes</w:t>
      </w:r>
    </w:p>
    <w:p w:rsidR="00F61BDB" w:rsidRDefault="00840092" w:rsidP="00B76351">
      <w:pPr>
        <w:spacing w:after="0"/>
      </w:pPr>
      <w:r>
        <w:t>Heredero………………………</w:t>
      </w:r>
      <w:r w:rsidR="009045CD">
        <w:t>…. “</w:t>
      </w:r>
      <w:r w:rsidR="00CC1EDF">
        <w:t>Sr</w:t>
      </w:r>
      <w:r>
        <w:t>. Julio Lara</w:t>
      </w:r>
    </w:p>
    <w:p w:rsidR="00141119" w:rsidRDefault="00141119" w:rsidP="00B76351">
      <w:pPr>
        <w:spacing w:after="0"/>
      </w:pPr>
    </w:p>
    <w:p w:rsidR="006231E6" w:rsidRDefault="00DD6CFF" w:rsidP="00B76351">
      <w:pPr>
        <w:spacing w:after="0"/>
        <w:rPr>
          <w:b/>
        </w:rPr>
      </w:pPr>
      <w:r>
        <w:t xml:space="preserve">Tal y como fue ya comentado, algunos </w:t>
      </w:r>
      <w:r w:rsidR="008F6FA1">
        <w:t xml:space="preserve">pocos </w:t>
      </w:r>
      <w:r>
        <w:t xml:space="preserve">de estos garañones  por ser jóvenes, aún no poseen hijos, </w:t>
      </w:r>
      <w:r w:rsidR="00635E51">
        <w:t>sin embargo</w:t>
      </w:r>
      <w:r>
        <w:t xml:space="preserve"> han sido incluidos aquí en base</w:t>
      </w:r>
      <w:r w:rsidR="00C26A70">
        <w:t xml:space="preserve"> </w:t>
      </w:r>
      <w:r w:rsidR="00AA17DE">
        <w:t xml:space="preserve"> </w:t>
      </w:r>
      <w:r>
        <w:t xml:space="preserve"> a su </w:t>
      </w:r>
      <w:r w:rsidRPr="00141119">
        <w:rPr>
          <w:i/>
        </w:rPr>
        <w:t>destacada morfología, correcta mecánica y buen  pedigrí</w:t>
      </w:r>
      <w:r w:rsidR="008F6FA1" w:rsidRPr="00141119">
        <w:rPr>
          <w:i/>
        </w:rPr>
        <w:t xml:space="preserve">, </w:t>
      </w:r>
      <w:r w:rsidR="002A4C09" w:rsidRPr="00141119">
        <w:rPr>
          <w:i/>
        </w:rPr>
        <w:t xml:space="preserve"> </w:t>
      </w:r>
      <w:r w:rsidR="008F6FA1" w:rsidRPr="00141119">
        <w:rPr>
          <w:i/>
        </w:rPr>
        <w:t xml:space="preserve">minimizándose los </w:t>
      </w:r>
      <w:r w:rsidR="002A4C09" w:rsidRPr="00141119">
        <w:rPr>
          <w:i/>
        </w:rPr>
        <w:t>riesgo</w:t>
      </w:r>
      <w:r w:rsidR="008F6FA1" w:rsidRPr="00141119">
        <w:rPr>
          <w:i/>
        </w:rPr>
        <w:t>s</w:t>
      </w:r>
      <w:r w:rsidR="002A4C09" w:rsidRPr="00141119">
        <w:rPr>
          <w:i/>
        </w:rPr>
        <w:t xml:space="preserve"> y </w:t>
      </w:r>
      <w:r w:rsidR="008F6FA1" w:rsidRPr="00141119">
        <w:rPr>
          <w:i/>
        </w:rPr>
        <w:t xml:space="preserve">reduciéndose </w:t>
      </w:r>
      <w:r w:rsidR="002A4C09" w:rsidRPr="00141119">
        <w:rPr>
          <w:i/>
        </w:rPr>
        <w:t>la brecha generacional,</w:t>
      </w:r>
      <w:r w:rsidR="008F6FA1" w:rsidRPr="00141119">
        <w:rPr>
          <w:i/>
        </w:rPr>
        <w:t xml:space="preserve"> lo que</w:t>
      </w:r>
      <w:r w:rsidR="002A4C09" w:rsidRPr="00141119">
        <w:rPr>
          <w:i/>
        </w:rPr>
        <w:t xml:space="preserve"> aumenta y acelera  concomitantemente el progreso genético</w:t>
      </w:r>
      <w:r w:rsidR="009662D4" w:rsidRPr="00141119">
        <w:rPr>
          <w:i/>
        </w:rPr>
        <w:t xml:space="preserve"> de la población registrada.</w:t>
      </w:r>
      <w:r w:rsidR="002A4C09">
        <w:rPr>
          <w:b/>
        </w:rPr>
        <w:t xml:space="preserve"> </w:t>
      </w:r>
    </w:p>
    <w:p w:rsidR="002A4C09" w:rsidRDefault="002A4C09" w:rsidP="00B76351">
      <w:pPr>
        <w:spacing w:after="0"/>
      </w:pPr>
    </w:p>
    <w:p w:rsidR="00FC72BC" w:rsidRDefault="00FC72BC" w:rsidP="00B76351">
      <w:pPr>
        <w:spacing w:after="0"/>
      </w:pPr>
      <w:r>
        <w:t>Permanecemos abiertos e invitamos a todos nuestros asociados, para que nos envíen nombres de otros garañones a ser considerados</w:t>
      </w:r>
      <w:r w:rsidR="00166C17">
        <w:t xml:space="preserve"> y así ir </w:t>
      </w:r>
      <w:r w:rsidR="007F2B68">
        <w:t xml:space="preserve">gradualmente </w:t>
      </w:r>
      <w:r w:rsidR="00166C17">
        <w:t xml:space="preserve">aumentando </w:t>
      </w:r>
      <w:r w:rsidR="00843501">
        <w:t xml:space="preserve">y actualizando </w:t>
      </w:r>
      <w:r w:rsidR="00166C17">
        <w:t>esta lista</w:t>
      </w:r>
      <w:r>
        <w:t>.</w:t>
      </w:r>
    </w:p>
    <w:p w:rsidR="00A51557" w:rsidRDefault="00A51557" w:rsidP="00B76351">
      <w:pPr>
        <w:spacing w:after="0"/>
        <w:jc w:val="center"/>
      </w:pPr>
    </w:p>
    <w:sectPr w:rsidR="00A51557" w:rsidSect="006C4F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5E1"/>
    <w:rsid w:val="000254F5"/>
    <w:rsid w:val="000F2E37"/>
    <w:rsid w:val="00116456"/>
    <w:rsid w:val="00141119"/>
    <w:rsid w:val="00166C17"/>
    <w:rsid w:val="00171920"/>
    <w:rsid w:val="001814B9"/>
    <w:rsid w:val="00181838"/>
    <w:rsid w:val="001A524B"/>
    <w:rsid w:val="001B0410"/>
    <w:rsid w:val="001F1C7D"/>
    <w:rsid w:val="00250D64"/>
    <w:rsid w:val="00266950"/>
    <w:rsid w:val="00267E34"/>
    <w:rsid w:val="00276EAE"/>
    <w:rsid w:val="002A4C09"/>
    <w:rsid w:val="002B0EA7"/>
    <w:rsid w:val="003078D7"/>
    <w:rsid w:val="00321E0C"/>
    <w:rsid w:val="003322F8"/>
    <w:rsid w:val="003503EB"/>
    <w:rsid w:val="003F3EDD"/>
    <w:rsid w:val="004029A4"/>
    <w:rsid w:val="00413353"/>
    <w:rsid w:val="00417B63"/>
    <w:rsid w:val="00422D36"/>
    <w:rsid w:val="0042375B"/>
    <w:rsid w:val="00464442"/>
    <w:rsid w:val="00472BE1"/>
    <w:rsid w:val="00491FE7"/>
    <w:rsid w:val="00494293"/>
    <w:rsid w:val="004A08F7"/>
    <w:rsid w:val="004B1809"/>
    <w:rsid w:val="00510834"/>
    <w:rsid w:val="005307BE"/>
    <w:rsid w:val="00541837"/>
    <w:rsid w:val="0054243B"/>
    <w:rsid w:val="00545339"/>
    <w:rsid w:val="00545451"/>
    <w:rsid w:val="00553B6D"/>
    <w:rsid w:val="005651F6"/>
    <w:rsid w:val="0059001D"/>
    <w:rsid w:val="005C64CE"/>
    <w:rsid w:val="0060342C"/>
    <w:rsid w:val="00610794"/>
    <w:rsid w:val="006231E6"/>
    <w:rsid w:val="00635E51"/>
    <w:rsid w:val="006B65CD"/>
    <w:rsid w:val="006C4C07"/>
    <w:rsid w:val="006C4FDD"/>
    <w:rsid w:val="00701744"/>
    <w:rsid w:val="00702336"/>
    <w:rsid w:val="00727DA5"/>
    <w:rsid w:val="0074307B"/>
    <w:rsid w:val="007671EE"/>
    <w:rsid w:val="0078417F"/>
    <w:rsid w:val="007C0B54"/>
    <w:rsid w:val="007F2B68"/>
    <w:rsid w:val="008022B1"/>
    <w:rsid w:val="00826440"/>
    <w:rsid w:val="00831C5B"/>
    <w:rsid w:val="00840092"/>
    <w:rsid w:val="00843501"/>
    <w:rsid w:val="00860555"/>
    <w:rsid w:val="0086756A"/>
    <w:rsid w:val="00872EFD"/>
    <w:rsid w:val="00876E2E"/>
    <w:rsid w:val="008B6F02"/>
    <w:rsid w:val="008C5923"/>
    <w:rsid w:val="008F6FA1"/>
    <w:rsid w:val="009045CD"/>
    <w:rsid w:val="00920DD7"/>
    <w:rsid w:val="009265E1"/>
    <w:rsid w:val="00932EB0"/>
    <w:rsid w:val="00947056"/>
    <w:rsid w:val="009558AA"/>
    <w:rsid w:val="00960A6B"/>
    <w:rsid w:val="009662D4"/>
    <w:rsid w:val="009743F9"/>
    <w:rsid w:val="00976F61"/>
    <w:rsid w:val="00992FB7"/>
    <w:rsid w:val="009D18C6"/>
    <w:rsid w:val="009F43EF"/>
    <w:rsid w:val="00A179B9"/>
    <w:rsid w:val="00A444AA"/>
    <w:rsid w:val="00A51557"/>
    <w:rsid w:val="00A56846"/>
    <w:rsid w:val="00A73AA0"/>
    <w:rsid w:val="00AA17DE"/>
    <w:rsid w:val="00AA4061"/>
    <w:rsid w:val="00AB3AC8"/>
    <w:rsid w:val="00AB5E8C"/>
    <w:rsid w:val="00AC746E"/>
    <w:rsid w:val="00AE68CB"/>
    <w:rsid w:val="00AF27D8"/>
    <w:rsid w:val="00B0705C"/>
    <w:rsid w:val="00B2494A"/>
    <w:rsid w:val="00B32355"/>
    <w:rsid w:val="00B33076"/>
    <w:rsid w:val="00B3504B"/>
    <w:rsid w:val="00B5561A"/>
    <w:rsid w:val="00B76351"/>
    <w:rsid w:val="00BA185E"/>
    <w:rsid w:val="00BF4C8E"/>
    <w:rsid w:val="00C10111"/>
    <w:rsid w:val="00C12F0B"/>
    <w:rsid w:val="00C26A70"/>
    <w:rsid w:val="00C821CD"/>
    <w:rsid w:val="00C87D9E"/>
    <w:rsid w:val="00CC1EDF"/>
    <w:rsid w:val="00CC4BB6"/>
    <w:rsid w:val="00CF6406"/>
    <w:rsid w:val="00D0541E"/>
    <w:rsid w:val="00D2333C"/>
    <w:rsid w:val="00D373B5"/>
    <w:rsid w:val="00DA1DA1"/>
    <w:rsid w:val="00DB4310"/>
    <w:rsid w:val="00DC05ED"/>
    <w:rsid w:val="00DC0E55"/>
    <w:rsid w:val="00DD6CFF"/>
    <w:rsid w:val="00DE60EE"/>
    <w:rsid w:val="00E11189"/>
    <w:rsid w:val="00E20F8E"/>
    <w:rsid w:val="00E37FE2"/>
    <w:rsid w:val="00E7696A"/>
    <w:rsid w:val="00E85270"/>
    <w:rsid w:val="00E95B24"/>
    <w:rsid w:val="00EB3C79"/>
    <w:rsid w:val="00EE0EF9"/>
    <w:rsid w:val="00F02F58"/>
    <w:rsid w:val="00F32FBC"/>
    <w:rsid w:val="00F469A3"/>
    <w:rsid w:val="00F61BDB"/>
    <w:rsid w:val="00F72068"/>
    <w:rsid w:val="00F77FAC"/>
    <w:rsid w:val="00F84C89"/>
    <w:rsid w:val="00F90EF7"/>
    <w:rsid w:val="00FA5B30"/>
    <w:rsid w:val="00FC72BC"/>
    <w:rsid w:val="00FF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B933-F89D-46F9-BC93-7B4DDC6D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3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114</cp:revision>
  <dcterms:created xsi:type="dcterms:W3CDTF">2014-09-01T22:37:00Z</dcterms:created>
  <dcterms:modified xsi:type="dcterms:W3CDTF">2015-01-23T21:10:00Z</dcterms:modified>
</cp:coreProperties>
</file>